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7F7A4" w14:textId="6206F99E" w:rsidR="00D343E5" w:rsidRPr="001A16EA" w:rsidRDefault="00D343E5" w:rsidP="00D343E5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 w:themeColor="text1"/>
          <w:sz w:val="28"/>
        </w:rPr>
      </w:pPr>
      <w:r w:rsidRPr="001A16EA">
        <w:rPr>
          <w:rFonts w:ascii="標楷體" w:eastAsia="標楷體" w:hAnsi="標楷體" w:hint="eastAsia"/>
          <w:color w:val="000000" w:themeColor="text1"/>
          <w:sz w:val="28"/>
        </w:rPr>
        <w:t>金門縣</w:t>
      </w:r>
      <w:r w:rsidR="00F15DDF"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F15DDF" w:rsidRPr="001A16EA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上岐 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>國民小學</w:t>
      </w:r>
      <w:r w:rsidR="00F15DDF" w:rsidRPr="001A16EA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1</w:t>
      </w:r>
      <w:r w:rsidR="00F15DDF" w:rsidRPr="001A16EA">
        <w:rPr>
          <w:rFonts w:ascii="標楷體" w:eastAsia="標楷體" w:hAnsi="標楷體" w:cs="華康中黑體"/>
          <w:color w:val="000000" w:themeColor="text1"/>
          <w:kern w:val="0"/>
          <w:sz w:val="28"/>
          <w:szCs w:val="28"/>
          <w:u w:val="single"/>
        </w:rPr>
        <w:t>0</w:t>
      </w:r>
      <w:r w:rsidR="008A40E2" w:rsidRPr="001A16EA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9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>學年度第</w:t>
      </w:r>
      <w:r w:rsidR="009145DA" w:rsidRPr="001A16EA">
        <w:rPr>
          <w:rFonts w:ascii="標楷體" w:eastAsia="標楷體" w:hAnsi="標楷體" w:hint="eastAsia"/>
          <w:color w:val="000000" w:themeColor="text1"/>
          <w:sz w:val="28"/>
        </w:rPr>
        <w:t>二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>學期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EF4DD2"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>三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>年級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>彈性(</w:t>
      </w:r>
      <w:r w:rsidR="00817D03"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>校本藝術</w:t>
      </w:r>
      <w:r w:rsidR="00FE363F"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>)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1A16EA">
        <w:rPr>
          <w:rFonts w:ascii="標楷體" w:eastAsia="標楷體" w:hAnsi="標楷體" w:hint="eastAsia"/>
          <w:b/>
          <w:bCs/>
          <w:color w:val="000000" w:themeColor="text1"/>
          <w:sz w:val="28"/>
        </w:rPr>
        <w:t>領域教學計畫表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 xml:space="preserve">  設計者：</w:t>
      </w:r>
      <w:r w:rsidR="00FC7EF7" w:rsidRPr="001A16EA">
        <w:rPr>
          <w:rFonts w:ascii="標楷體" w:eastAsia="標楷體" w:hAnsi="標楷體" w:hint="eastAsia"/>
          <w:color w:val="000000" w:themeColor="text1"/>
          <w:sz w:val="28"/>
        </w:rPr>
        <w:t>傅思瑋</w:t>
      </w:r>
    </w:p>
    <w:p w14:paraId="5E341A1B" w14:textId="77777777" w:rsidR="00D343E5" w:rsidRPr="001A16EA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1A16EA">
        <w:rPr>
          <w:rFonts w:ascii="標楷體" w:eastAsia="標楷體" w:hAnsi="標楷體" w:hint="eastAsia"/>
          <w:color w:val="000000" w:themeColor="text1"/>
          <w:sz w:val="28"/>
        </w:rPr>
        <w:t>一．教材來源：</w:t>
      </w:r>
      <w:r w:rsidR="00FC7EF7"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自編教材</w:t>
      </w:r>
    </w:p>
    <w:p w14:paraId="0FDA5B3F" w14:textId="745520FB" w:rsidR="00D343E5" w:rsidRPr="001A16EA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1A16EA">
        <w:rPr>
          <w:rFonts w:ascii="標楷體" w:eastAsia="標楷體" w:hAnsi="標楷體" w:hint="eastAsia"/>
          <w:color w:val="000000" w:themeColor="text1"/>
          <w:sz w:val="28"/>
        </w:rPr>
        <w:t>二．學習領域教學節數：每週</w:t>
      </w:r>
      <w:r w:rsidRPr="001A16EA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1A16EA">
        <w:rPr>
          <w:rFonts w:ascii="標楷體" w:eastAsia="標楷體" w:hAnsi="標楷體"/>
          <w:color w:val="000000" w:themeColor="text1"/>
          <w:sz w:val="28"/>
          <w:u w:val="single"/>
        </w:rPr>
        <w:t>1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1A16EA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 xml:space="preserve">節，學期總節數：  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4C2331">
        <w:rPr>
          <w:rFonts w:ascii="標楷體" w:eastAsia="標楷體" w:hAnsi="標楷體"/>
          <w:color w:val="000000" w:themeColor="text1"/>
          <w:sz w:val="28"/>
          <w:u w:val="single"/>
        </w:rPr>
        <w:t>19</w:t>
      </w:r>
      <w:r w:rsidRPr="001A16EA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  <w:r w:rsidRPr="001A16EA">
        <w:rPr>
          <w:rFonts w:ascii="標楷體" w:eastAsia="標楷體" w:hAnsi="標楷體" w:hint="eastAsia"/>
          <w:color w:val="000000" w:themeColor="text1"/>
          <w:sz w:val="28"/>
        </w:rPr>
        <w:t xml:space="preserve">  節。</w:t>
      </w:r>
    </w:p>
    <w:p w14:paraId="46EB46C5" w14:textId="77777777" w:rsidR="00D343E5" w:rsidRPr="001A16EA" w:rsidRDefault="00D343E5" w:rsidP="00D343E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1A16EA">
        <w:rPr>
          <w:rFonts w:ascii="標楷體" w:eastAsia="標楷體" w:hAnsi="標楷體" w:hint="eastAsia"/>
          <w:color w:val="000000" w:themeColor="text1"/>
          <w:sz w:val="28"/>
          <w:szCs w:val="28"/>
        </w:rPr>
        <w:t>三．本學期學習目標</w:t>
      </w:r>
    </w:p>
    <w:p w14:paraId="3CA99BE5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能認識烏克麗麗及基本和弦。</w:t>
      </w:r>
    </w:p>
    <w:p w14:paraId="51CE73A9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藉由烏克麗麗學習音樂，培養學生 興趣。</w:t>
      </w:r>
    </w:p>
    <w:p w14:paraId="78380191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落實藝術與人文 領域之內涵，營造 校園音樂藝文氣息</w:t>
      </w:r>
    </w:p>
    <w:p w14:paraId="17A11C74" w14:textId="0D9CCEC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能完成公開展演</w:t>
      </w:r>
      <w:r w:rsidR="00EC3F42" w:rsidRPr="001A16EA">
        <w:rPr>
          <w:rFonts w:ascii="標楷體" w:eastAsia="標楷體" w:hAnsi="標楷體" w:cs="BiauKai" w:hint="eastAsia"/>
          <w:color w:val="000000"/>
        </w:rPr>
        <w:t>（新舊曲目結合）</w:t>
      </w:r>
      <w:r w:rsidRPr="001A16EA">
        <w:rPr>
          <w:rFonts w:ascii="標楷體" w:eastAsia="標楷體" w:hAnsi="標楷體" w:cs="BiauKai"/>
          <w:color w:val="000000"/>
        </w:rPr>
        <w:t>。</w:t>
      </w:r>
    </w:p>
    <w:p w14:paraId="1ACD3C86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能了解演唱曲《陪我看日出》、《戀愛ING》歌詞的含意，並能正確的彈出旋律。</w:t>
      </w:r>
    </w:p>
    <w:p w14:paraId="4E97A4DD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能了解拍號的概念並正確讀出簡譜。</w:t>
      </w:r>
    </w:p>
    <w:p w14:paraId="2A9C975D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養成自我主動學習的良好習慣。</w:t>
      </w:r>
    </w:p>
    <w:p w14:paraId="5467A5E6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訓練學生音感能力，培養並發掘學童音樂潛能。</w:t>
      </w:r>
    </w:p>
    <w:p w14:paraId="27543D9A" w14:textId="77777777" w:rsidR="00EF4DD2" w:rsidRPr="001A16EA" w:rsidRDefault="00EF4DD2" w:rsidP="00EF4DD2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1A16EA">
        <w:rPr>
          <w:rFonts w:ascii="標楷體" w:eastAsia="標楷體" w:hAnsi="標楷體" w:cs="BiauKai"/>
          <w:color w:val="000000"/>
        </w:rPr>
        <w:t>能區分並使用合奏、和弦彈奏烏克麗麗。</w:t>
      </w:r>
    </w:p>
    <w:p w14:paraId="4B06C6F6" w14:textId="77777777" w:rsidR="00FC7EF7" w:rsidRPr="001A16EA" w:rsidRDefault="00FC7EF7" w:rsidP="00D343E5">
      <w:pPr>
        <w:pStyle w:val="11"/>
        <w:jc w:val="left"/>
        <w:rPr>
          <w:rFonts w:ascii="標楷體" w:eastAsia="標楷體" w:hAnsi="標楷體"/>
          <w:color w:val="000000" w:themeColor="text1"/>
          <w:sz w:val="22"/>
          <w:szCs w:val="22"/>
        </w:rPr>
      </w:pPr>
    </w:p>
    <w:p w14:paraId="5E0BAB93" w14:textId="77777777" w:rsidR="00D343E5" w:rsidRPr="001A16EA" w:rsidRDefault="003F555D" w:rsidP="00D343E5">
      <w:pPr>
        <w:pStyle w:val="11"/>
        <w:jc w:val="left"/>
        <w:rPr>
          <w:rFonts w:ascii="標楷體" w:eastAsia="標楷體" w:hAnsi="標楷體"/>
          <w:color w:val="000000" w:themeColor="text1"/>
          <w:szCs w:val="28"/>
        </w:rPr>
      </w:pPr>
      <w:r w:rsidRPr="001A16EA">
        <w:rPr>
          <w:rFonts w:ascii="標楷體" w:eastAsia="標楷體" w:hAnsi="標楷體"/>
          <w:color w:val="000000" w:themeColor="text1"/>
          <w:szCs w:val="28"/>
        </w:rPr>
        <w:br w:type="page"/>
      </w:r>
      <w:r w:rsidR="00D343E5" w:rsidRPr="001A16EA">
        <w:rPr>
          <w:rFonts w:ascii="標楷體" w:eastAsia="標楷體" w:hAnsi="標楷體" w:hint="eastAsia"/>
          <w:color w:val="000000" w:themeColor="text1"/>
          <w:szCs w:val="28"/>
        </w:rPr>
        <w:lastRenderedPageBreak/>
        <w:t>四．本學期課程內涵</w:t>
      </w:r>
      <w:r w:rsidR="00D343E5" w:rsidRPr="001A16EA">
        <w:rPr>
          <w:rFonts w:ascii="標楷體" w:eastAsia="標楷體" w:hAnsi="標楷體" w:hint="eastAsia"/>
          <w:color w:val="000000" w:themeColor="text1"/>
        </w:rPr>
        <w:t>：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583429" w:rsidRPr="001A16EA" w14:paraId="66D6974D" w14:textId="77777777" w:rsidTr="00A64FAA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00C208F0" w14:textId="77777777" w:rsidR="00EF59AD" w:rsidRPr="001A16EA" w:rsidRDefault="00EF59AD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EDD8D32" w14:textId="77777777" w:rsidR="00EF59AD" w:rsidRPr="001A16EA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14:paraId="047E7EE0" w14:textId="77777777" w:rsidR="00EF59AD" w:rsidRPr="001A16EA" w:rsidRDefault="00EF59AD">
            <w:pPr>
              <w:pStyle w:val="a8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03D60FD6" w14:textId="77777777" w:rsidR="00EF59AD" w:rsidRPr="001A16EA" w:rsidRDefault="00EF59AD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462A4644" w14:textId="77777777" w:rsidR="00EF59AD" w:rsidRPr="001A16EA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5ED685C4" w14:textId="77777777" w:rsidR="00EF59AD" w:rsidRPr="001A16EA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4C2331" w:rsidRPr="001A16EA" w14:paraId="511F96ED" w14:textId="77777777" w:rsidTr="007F1A53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1F36FC6F" w14:textId="1ADE89EC" w:rsidR="004C2331" w:rsidRPr="001A16EA" w:rsidRDefault="004C2331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週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次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70AF9B5" w14:textId="1FDA929B" w:rsidR="004C2331" w:rsidRPr="001A16EA" w:rsidRDefault="004C233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14:paraId="4B1A5711" w14:textId="77777777" w:rsidR="004C2331" w:rsidRPr="001A16EA" w:rsidRDefault="004C2331">
            <w:pPr>
              <w:pStyle w:val="a8"/>
              <w:spacing w:after="90" w:line="240" w:lineRule="exact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4C8AF780" w14:textId="77777777" w:rsidR="004C2331" w:rsidRPr="001A16EA" w:rsidRDefault="004C233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0A45B88E" w14:textId="77777777" w:rsidR="004C2331" w:rsidRPr="001A16EA" w:rsidRDefault="004C233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2FC5C4E7" w14:textId="77777777" w:rsidR="004C2331" w:rsidRPr="001A16EA" w:rsidRDefault="004C233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4C2331" w:rsidRPr="001A16EA" w14:paraId="635AA9BF" w14:textId="77777777" w:rsidTr="000B4CF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8C7A498" w14:textId="0984EF06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14:paraId="4FD7A3B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1EAFA81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53CFB48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7EB9C340" w14:textId="30D0A85C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9BA1D2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又見烏克麗麗</w:t>
            </w:r>
          </w:p>
          <w:p w14:paraId="03FC507C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1A8623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 (一)複習 C、F、G、D、A 和弦。 </w:t>
            </w:r>
          </w:p>
          <w:p w14:paraId="33CBADAB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27D257FC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(一)說明歌曲中簡譜的記譜方式。 </w:t>
            </w:r>
          </w:p>
          <w:p w14:paraId="4B861BE0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(二)說明簡譜與唱名的對等關係。</w:t>
            </w:r>
          </w:p>
          <w:p w14:paraId="26A40FA2" w14:textId="72E840D8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(三)單音指法動作說明。</w:t>
            </w:r>
          </w:p>
        </w:tc>
        <w:tc>
          <w:tcPr>
            <w:tcW w:w="1080" w:type="dxa"/>
            <w:vAlign w:val="center"/>
          </w:tcPr>
          <w:p w14:paraId="7EF87E55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5F5AFC23" w14:textId="21E543BE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087BEEE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02/18</w:t>
            </w:r>
          </w:p>
          <w:p w14:paraId="32B47FBC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/>
                <w:color w:val="000000" w:themeColor="text1"/>
              </w:rPr>
              <w:t>10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9</w:t>
            </w:r>
            <w:r w:rsidRPr="001A16EA">
              <w:rPr>
                <w:rFonts w:ascii="標楷體" w:eastAsia="標楷體" w:hAnsi="標楷體" w:cs="標楷體"/>
                <w:color w:val="000000" w:themeColor="text1"/>
              </w:rPr>
              <w:t>學年第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1A16EA">
              <w:rPr>
                <w:rFonts w:ascii="標楷體" w:eastAsia="標楷體" w:hAnsi="標楷體" w:cs="標楷體"/>
                <w:color w:val="000000" w:themeColor="text1"/>
              </w:rPr>
              <w:t>學期開學日並正式上課</w:t>
            </w:r>
          </w:p>
          <w:p w14:paraId="51952FE1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02/20</w:t>
            </w:r>
            <w:r w:rsidRPr="001A16EA">
              <w:rPr>
                <w:rFonts w:ascii="標楷體" w:eastAsia="標楷體" w:hAnsi="標楷體" w:cs="標楷體"/>
                <w:color w:val="000000" w:themeColor="text1"/>
              </w:rPr>
              <w:br/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補行上班上課</w:t>
            </w:r>
          </w:p>
        </w:tc>
      </w:tr>
      <w:tr w:rsidR="004C2331" w:rsidRPr="001A16EA" w14:paraId="64952C01" w14:textId="77777777" w:rsidTr="006E2E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AE79389" w14:textId="6DB921F5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14:paraId="2284087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3262F53E" w14:textId="3E44DBAD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72AC42A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又見烏克麗麗</w:t>
            </w:r>
          </w:p>
          <w:p w14:paraId="5585F37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0ED9B3D6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(一)複習單音指法動作。 </w:t>
            </w:r>
          </w:p>
          <w:p w14:paraId="50D4D489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FEA63AA" w14:textId="1DC3DBF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(一)單音高音指法動作說明。 </w:t>
            </w:r>
          </w:p>
          <w:p w14:paraId="2DFE26B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(二)單音高音指法動作示範。 </w:t>
            </w:r>
          </w:p>
          <w:p w14:paraId="0A1FBF3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(三)單音高音指法動作練習。 </w:t>
            </w:r>
          </w:p>
          <w:p w14:paraId="7736B2D7" w14:textId="77777777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0877DDD1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5417000" w14:textId="7679849A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7278E9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5818342A" w14:textId="77777777" w:rsidTr="00EC7ED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F016F9" w14:textId="12BF423B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14:paraId="7EF6F25F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62BD2776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24882C6C" w14:textId="54C59C34" w:rsidR="004C2331" w:rsidRPr="001A16EA" w:rsidRDefault="004C2331" w:rsidP="00B53B2C">
            <w:pPr>
              <w:pStyle w:val="31"/>
              <w:snapToGrid w:val="0"/>
              <w:ind w:leftChars="260" w:left="1191" w:rightChars="10" w:right="24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16348118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1A16EA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774944F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80944A5" w14:textId="67CD9478" w:rsidR="004C2331" w:rsidRPr="001A16EA" w:rsidRDefault="004C2331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669B34AC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2(慢速) </w:t>
            </w:r>
          </w:p>
          <w:p w14:paraId="6B40964E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(一)右手刷弦模式 2(慢速)動作分解 說明。 </w:t>
            </w:r>
          </w:p>
          <w:p w14:paraId="681DFEF3" w14:textId="03680A52" w:rsidR="004C2331" w:rsidRPr="001A16EA" w:rsidRDefault="004C2331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(二)右手刷弦模式 2(慢速)動作示範。</w:t>
            </w:r>
          </w:p>
          <w:p w14:paraId="61CA99A0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5F89FAB8" w14:textId="347477CD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(一)分組練習右手刷弦模式 2(慢速)。 </w:t>
            </w:r>
          </w:p>
        </w:tc>
        <w:tc>
          <w:tcPr>
            <w:tcW w:w="1080" w:type="dxa"/>
            <w:vAlign w:val="center"/>
          </w:tcPr>
          <w:p w14:paraId="4B646100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4DFA9E2" w14:textId="09F12C55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3853391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03/01補228紀念日放假一日</w:t>
            </w:r>
          </w:p>
        </w:tc>
      </w:tr>
      <w:tr w:rsidR="004C2331" w:rsidRPr="001A16EA" w14:paraId="7BEEA7FF" w14:textId="77777777" w:rsidTr="00EF5FD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10CB18B" w14:textId="4187634D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1" w:type="dxa"/>
          </w:tcPr>
          <w:p w14:paraId="77EB8ACC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2238AFD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05C7EAF5" w14:textId="73BDBA91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50AB3E1E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1A16EA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547ADF09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8CB49D2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79DB9FD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(二)複習單音高音指法動作。 </w:t>
            </w:r>
          </w:p>
          <w:p w14:paraId="51BE01AD" w14:textId="52A1A48F" w:rsidR="004C2331" w:rsidRPr="001A16EA" w:rsidRDefault="004C2331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 </w:t>
            </w:r>
          </w:p>
          <w:p w14:paraId="01533932" w14:textId="68308D19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</w:rPr>
              <w:t>一</w:t>
            </w:r>
            <w:r w:rsidRPr="001A16EA">
              <w:rPr>
                <w:rFonts w:ascii="標楷體" w:eastAsia="標楷體" w:hAnsi="標楷體" w:cs="BiauKai"/>
                <w:color w:val="000000" w:themeColor="text1"/>
              </w:rPr>
              <w:t>)右手刷弦模式 2(慢速)動作練習。</w:t>
            </w:r>
          </w:p>
          <w:p w14:paraId="70C5E37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11FE5FE1" w14:textId="29A1DFA2" w:rsidR="004C2331" w:rsidRPr="001A16EA" w:rsidRDefault="004C2331" w:rsidP="00B53B2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(一)分組練習右手刷弦模式 2。 </w:t>
            </w:r>
          </w:p>
        </w:tc>
        <w:tc>
          <w:tcPr>
            <w:tcW w:w="1080" w:type="dxa"/>
            <w:vAlign w:val="center"/>
          </w:tcPr>
          <w:p w14:paraId="66B0E4B2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73412BC" w14:textId="68BE9D04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3BFB0CE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58F316A2" w14:textId="77777777" w:rsidTr="004319A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57FCC4" w14:textId="76970466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</w:p>
        </w:tc>
        <w:tc>
          <w:tcPr>
            <w:tcW w:w="5471" w:type="dxa"/>
          </w:tcPr>
          <w:p w14:paraId="1F8AB0A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5FF5271E" w14:textId="26A74B83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7B08A27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1A16EA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154D090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75FC66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404A4E9B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2(慢速) </w:t>
            </w:r>
          </w:p>
          <w:p w14:paraId="7DB6623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 右手刷弦模式 2(慢速)動作指導。</w:t>
            </w:r>
          </w:p>
          <w:p w14:paraId="58E2532F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 右手刷弦模式 2(慢速)動作練習。</w:t>
            </w:r>
          </w:p>
          <w:p w14:paraId="7D9E1A4C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44E975B0" w14:textId="3563C8DA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(一)團體練習右手刷弦模式 2(慢速)。</w:t>
            </w:r>
          </w:p>
        </w:tc>
        <w:tc>
          <w:tcPr>
            <w:tcW w:w="1080" w:type="dxa"/>
            <w:vAlign w:val="center"/>
          </w:tcPr>
          <w:p w14:paraId="4B54ABB7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7BDC2FE" w14:textId="5F7A5808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5EE7B0A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19E305B9" w14:textId="77777777" w:rsidTr="00AC040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32AB637" w14:textId="4A816CAE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14:paraId="501D14C2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67D1F7EC" w14:textId="06B22DD9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7C95895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烏克麗麗一刷弦</w:t>
            </w:r>
          </w:p>
          <w:p w14:paraId="0FC3A31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5F541E7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(一)複習右手刷弦模式 2 慢速與快速轉換。 </w:t>
            </w:r>
          </w:p>
          <w:p w14:paraId="392294A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7EAD8C1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(一)說明歌曲中簡譜的記譜方式。</w:t>
            </w:r>
          </w:p>
          <w:p w14:paraId="62E3CB0F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(二)說明簡譜與唱名的對等關係。 </w:t>
            </w:r>
          </w:p>
          <w:p w14:paraId="57F1D896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740EE009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(一)搭配簡譜分組練習單音彈奏動作。</w:t>
            </w:r>
          </w:p>
          <w:p w14:paraId="68337B5E" w14:textId="79B5A889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(二)搭配簡譜團體練習單音彈奏動。</w:t>
            </w:r>
          </w:p>
        </w:tc>
        <w:tc>
          <w:tcPr>
            <w:tcW w:w="1080" w:type="dxa"/>
            <w:vAlign w:val="center"/>
          </w:tcPr>
          <w:p w14:paraId="1A10BA7D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B10DC0A" w14:textId="7B8DD174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0D65761" w14:textId="77777777" w:rsidR="004C2331" w:rsidRPr="001A16EA" w:rsidRDefault="004C2331" w:rsidP="005539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C2331" w:rsidRPr="001A16EA" w14:paraId="08DADA81" w14:textId="77777777" w:rsidTr="00644C1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9CFF6D" w14:textId="7E22416A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1" w:type="dxa"/>
          </w:tcPr>
          <w:p w14:paraId="41FC730C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</w:t>
            </w:r>
          </w:p>
          <w:p w14:paraId="490F85EE" w14:textId="2F288ED6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的想像力。 </w:t>
            </w:r>
          </w:p>
          <w:p w14:paraId="3DF65BB2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</w:t>
            </w:r>
          </w:p>
          <w:p w14:paraId="7391E688" w14:textId="60552842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的想法和情感。</w:t>
            </w:r>
          </w:p>
          <w:p w14:paraId="6BA2D1BD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3-3-11 以正確的觀念和態度，欣賞各類型的藝術</w:t>
            </w:r>
          </w:p>
          <w:p w14:paraId="3F45DEE6" w14:textId="11CFCAC6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展演活動。 </w:t>
            </w:r>
          </w:p>
          <w:p w14:paraId="2C361734" w14:textId="77777777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7685022E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烏克麗麗一刷弦</w:t>
            </w:r>
          </w:p>
          <w:p w14:paraId="67B19CB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23D6EC9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(一)複習右手刷弦模式 2 慢速與快速轉換。 </w:t>
            </w:r>
          </w:p>
          <w:p w14:paraId="073ED58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1091E41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 搭配簡譜單音彈奏動作說明。</w:t>
            </w:r>
          </w:p>
          <w:p w14:paraId="47E76C7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 搭配簡譜單音彈奏動作示範。</w:t>
            </w:r>
          </w:p>
          <w:p w14:paraId="1438061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383FF3AB" w14:textId="444E6E6E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(一)搭配簡譜團體練習單音彈奏動。</w:t>
            </w:r>
          </w:p>
        </w:tc>
        <w:tc>
          <w:tcPr>
            <w:tcW w:w="1080" w:type="dxa"/>
            <w:vAlign w:val="center"/>
          </w:tcPr>
          <w:p w14:paraId="0873AE9B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B49B421" w14:textId="092D20AC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59038AC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04/01、04/02各補假一天(</w:t>
            </w:r>
            <w:r w:rsidRPr="001A16EA">
              <w:rPr>
                <w:rFonts w:ascii="標楷體" w:eastAsia="標楷體" w:hAnsi="標楷體" w:hint="eastAsia"/>
                <w:color w:val="000000" w:themeColor="text1"/>
              </w:rPr>
              <w:t>兒童節及民族掃墓</w:t>
            </w:r>
            <w:r w:rsidRPr="001A16EA">
              <w:rPr>
                <w:rFonts w:ascii="標楷體" w:eastAsia="標楷體" w:hAnsi="標楷體"/>
                <w:color w:val="000000" w:themeColor="text1"/>
              </w:rPr>
              <w:t>節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</w:tc>
      </w:tr>
      <w:tr w:rsidR="004C2331" w:rsidRPr="001A16EA" w14:paraId="34F93816" w14:textId="77777777" w:rsidTr="000E0D2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68B2C8E" w14:textId="37D7DD3D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14:paraId="16900D14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</w:t>
            </w:r>
          </w:p>
          <w:p w14:paraId="43985C42" w14:textId="0CD65BE5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的想像力。 </w:t>
            </w:r>
          </w:p>
          <w:p w14:paraId="484ECB08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</w:t>
            </w:r>
          </w:p>
          <w:p w14:paraId="47181BBB" w14:textId="4C1E7A83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的想法和情感。</w:t>
            </w:r>
          </w:p>
          <w:p w14:paraId="3C5CB87D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3-3-11 以正確的觀念和態度，欣賞各類型的藝術</w:t>
            </w:r>
          </w:p>
          <w:p w14:paraId="02ECA0EA" w14:textId="1F668DDA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展演活動。 </w:t>
            </w:r>
          </w:p>
          <w:p w14:paraId="68A951D1" w14:textId="0FEF5625" w:rsidR="004C2331" w:rsidRPr="001A16EA" w:rsidRDefault="004C2331" w:rsidP="00EB0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AE5EB8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71896E90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06376F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(一)複習自彈自唱「媽媽的眼睛」。</w:t>
            </w:r>
          </w:p>
          <w:p w14:paraId="42D77D8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(二)老師自彈自唱「陪我看日出」，並闡述尊重的概念。 </w:t>
            </w:r>
          </w:p>
          <w:p w14:paraId="5FF78CCB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36E11F0A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(一)「陪我看日出」歌曲指法分解動作說明。 </w:t>
            </w:r>
          </w:p>
          <w:p w14:paraId="75708D8F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(二)「陪我看日出」歌曲指法動作示範。 </w:t>
            </w:r>
          </w:p>
          <w:p w14:paraId="79F3995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2C9D8D70" w14:textId="114F6CB7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(一)練習「陪我看日出」自彈自唱。 </w:t>
            </w:r>
          </w:p>
        </w:tc>
        <w:tc>
          <w:tcPr>
            <w:tcW w:w="1080" w:type="dxa"/>
            <w:vAlign w:val="center"/>
          </w:tcPr>
          <w:p w14:paraId="3347C413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0A866B" w14:textId="126F43B3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3D38746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04/05補假(</w:t>
            </w:r>
            <w:r w:rsidRPr="001A16EA">
              <w:rPr>
                <w:rFonts w:ascii="標楷體" w:eastAsia="標楷體" w:hAnsi="標楷體" w:hint="eastAsia"/>
                <w:color w:val="000000" w:themeColor="text1"/>
              </w:rPr>
              <w:t>兒童節及民族掃墓</w:t>
            </w:r>
            <w:r w:rsidRPr="001A16EA">
              <w:rPr>
                <w:rFonts w:ascii="標楷體" w:eastAsia="標楷體" w:hAnsi="標楷體"/>
                <w:color w:val="000000" w:themeColor="text1"/>
              </w:rPr>
              <w:t>節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</w:tc>
      </w:tr>
      <w:tr w:rsidR="004C2331" w:rsidRPr="001A16EA" w14:paraId="091AA0C3" w14:textId="77777777" w:rsidTr="00EA50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CFC59C" w14:textId="66DB668D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14:paraId="412B282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43BF3C5C" w14:textId="2FAF522E" w:rsidR="004C2331" w:rsidRPr="001A16EA" w:rsidRDefault="004C2331" w:rsidP="00EB0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6C7FC8BB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7D449A5A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BE2689A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(一)老師自彈自唱「陪我看日出」。 </w:t>
            </w:r>
          </w:p>
          <w:p w14:paraId="47D3CA2A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22FF8E8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(一)「陪我看日出」歌曲指法動作練習。</w:t>
            </w:r>
          </w:p>
          <w:p w14:paraId="410B2EF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(二)「陪我看日出」歌曲指法動作指導。 </w:t>
            </w:r>
          </w:p>
          <w:p w14:paraId="651507A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73EB900C" w14:textId="72D46B29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(一)團體自彈自唱「陪我看日出」</w:t>
            </w:r>
          </w:p>
        </w:tc>
        <w:tc>
          <w:tcPr>
            <w:tcW w:w="1080" w:type="dxa"/>
            <w:vAlign w:val="center"/>
          </w:tcPr>
          <w:p w14:paraId="2F020A35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6BC5CAA" w14:textId="5D34BE9A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33BD300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0F770A6F" w14:textId="77777777" w:rsidTr="00670EA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157A61A" w14:textId="7A3A3D6F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1" w:type="dxa"/>
          </w:tcPr>
          <w:p w14:paraId="28323CFA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2A5A0C8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77BE230B" w14:textId="5BA04CDF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2FB1E41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5687774E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25F8D35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(一)老師自彈自唱「陪我看日出」。 </w:t>
            </w:r>
          </w:p>
          <w:p w14:paraId="55D0689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3748C38B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(一)「陪我看日出」小毛驢歌曲指法動作觀摩學習。 </w:t>
            </w:r>
          </w:p>
          <w:p w14:paraId="7D8273CC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10A1642E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(一)練習「陪我看日出」自彈自唱。 </w:t>
            </w:r>
          </w:p>
          <w:p w14:paraId="7BF24EC7" w14:textId="1A8CF0FC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(二)團體自彈自唱「陪我看日出」</w:t>
            </w:r>
          </w:p>
        </w:tc>
        <w:tc>
          <w:tcPr>
            <w:tcW w:w="1080" w:type="dxa"/>
            <w:vAlign w:val="center"/>
          </w:tcPr>
          <w:p w14:paraId="19C53589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99429CA" w14:textId="2CB09C38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41407AC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1A16EA">
              <w:rPr>
                <w:rFonts w:ascii="標楷體" w:eastAsia="標楷體" w:hAnsi="標楷體" w:cs="標楷體"/>
                <w:color w:val="000000" w:themeColor="text1"/>
              </w:rPr>
              <w:t>學期第一次定期考查週</w:t>
            </w:r>
          </w:p>
        </w:tc>
      </w:tr>
      <w:tr w:rsidR="004C2331" w:rsidRPr="001A16EA" w14:paraId="50005402" w14:textId="77777777" w:rsidTr="00D853F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8F420A" w14:textId="46F77959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十一</w:t>
            </w:r>
          </w:p>
        </w:tc>
        <w:tc>
          <w:tcPr>
            <w:tcW w:w="5471" w:type="dxa"/>
          </w:tcPr>
          <w:p w14:paraId="06D9D6C3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</w:t>
            </w:r>
          </w:p>
          <w:p w14:paraId="001F667E" w14:textId="0F7421D6" w:rsidR="004C2331" w:rsidRPr="001A16EA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的想像力。 </w:t>
            </w:r>
          </w:p>
          <w:p w14:paraId="1C97B63A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</w:t>
            </w:r>
          </w:p>
          <w:p w14:paraId="20470EC0" w14:textId="77777777" w:rsidR="004C2331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術作品，並能 描述個人感受 及對他人創作 的見</w:t>
            </w:r>
          </w:p>
          <w:p w14:paraId="0899A94C" w14:textId="795DD87C" w:rsidR="004C2331" w:rsidRPr="001A16EA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解。</w:t>
            </w:r>
          </w:p>
          <w:p w14:paraId="0A006B6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3-2-13觀賞藝術展演活動時，能表現應有的禮貌與</w:t>
            </w:r>
          </w:p>
          <w:p w14:paraId="17332F8C" w14:textId="4D242681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5040" w:type="dxa"/>
          </w:tcPr>
          <w:p w14:paraId="57C8FAD0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合奏、和弦</w:t>
            </w:r>
          </w:p>
          <w:p w14:paraId="544ADB72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56D1951B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(一)複習分部單音指法。  </w:t>
            </w:r>
          </w:p>
          <w:p w14:paraId="41520DD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3E9D391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(一)分部合奏和弦動作說明。 </w:t>
            </w:r>
          </w:p>
          <w:p w14:paraId="3C6608B7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(二)分部合奏和弦動作練習。</w:t>
            </w:r>
          </w:p>
          <w:p w14:paraId="3169204F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12F7DD12" w14:textId="290949A6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(一)分組練習合奏和弦動作。</w:t>
            </w:r>
          </w:p>
        </w:tc>
        <w:tc>
          <w:tcPr>
            <w:tcW w:w="1080" w:type="dxa"/>
            <w:vAlign w:val="center"/>
          </w:tcPr>
          <w:p w14:paraId="49E8AA98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E294ADE" w14:textId="75630F6D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129E9EF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509D2361" w14:textId="77777777" w:rsidTr="00FE5BB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EAD9903" w14:textId="74F52E81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14:paraId="62A959CE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</w:t>
            </w:r>
          </w:p>
          <w:p w14:paraId="558BA746" w14:textId="610D9F69" w:rsidR="004C2331" w:rsidRPr="001A16EA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的想像力。 </w:t>
            </w:r>
          </w:p>
          <w:p w14:paraId="60880387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</w:t>
            </w:r>
          </w:p>
          <w:p w14:paraId="699D0A49" w14:textId="15E72BCD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的想法和情感。</w:t>
            </w:r>
          </w:p>
          <w:p w14:paraId="1DEA30F4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3-3-11 以正確的觀念和態度，欣賞各類型的藝術</w:t>
            </w:r>
          </w:p>
          <w:p w14:paraId="48A074E6" w14:textId="5D3A3AAF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展演活動。 </w:t>
            </w:r>
          </w:p>
          <w:p w14:paraId="7A9A78CD" w14:textId="77777777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0BC8B4A6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合奏、和弦</w:t>
            </w:r>
          </w:p>
          <w:p w14:paraId="2DC6F08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405B1DF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(一)複習分部單音指法。  </w:t>
            </w:r>
          </w:p>
          <w:p w14:paraId="2985A183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691EED8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(一)分部合奏和弦動作指導。</w:t>
            </w:r>
          </w:p>
          <w:p w14:paraId="27847630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(二)分部合奏和弦動作練習。</w:t>
            </w:r>
          </w:p>
          <w:p w14:paraId="1FB6DF3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3C048565" w14:textId="459EEBCB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(一)團體練習合奏和弦動作</w:t>
            </w:r>
          </w:p>
        </w:tc>
        <w:tc>
          <w:tcPr>
            <w:tcW w:w="1080" w:type="dxa"/>
            <w:vAlign w:val="center"/>
          </w:tcPr>
          <w:p w14:paraId="147E51F4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8B4F57F" w14:textId="4A771162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66AF75F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BiauKai"/>
                <w:b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1-12</w:t>
            </w:r>
            <w:r w:rsidRPr="001A16EA">
              <w:rPr>
                <w:rFonts w:ascii="標楷體" w:eastAsia="標楷體" w:hAnsi="標楷體" w:cs="BiauKai" w:hint="eastAsia"/>
                <w:b/>
                <w:color w:val="000000" w:themeColor="text1"/>
              </w:rPr>
              <w:t>週</w:t>
            </w: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三四年級合班上課</w:t>
            </w:r>
          </w:p>
          <w:p w14:paraId="013B078B" w14:textId="7346C108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4FDCC4C3" w14:textId="77777777" w:rsidTr="003018A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732DE8E5" w14:textId="66055AA8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471" w:type="dxa"/>
          </w:tcPr>
          <w:p w14:paraId="3361BC12" w14:textId="77777777" w:rsidR="004C2331" w:rsidRPr="001A16EA" w:rsidRDefault="004C2331" w:rsidP="000A5864">
            <w:pPr>
              <w:jc w:val="both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3-2-13觀賞藝術展演活動時，能表現應有的禮貌與態度，並透過欣賞轉化個人情感。 </w:t>
            </w:r>
          </w:p>
          <w:p w14:paraId="32D24BD8" w14:textId="77777777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778CE56" w14:textId="77777777" w:rsidR="004C2331" w:rsidRPr="001A16EA" w:rsidRDefault="004C2331" w:rsidP="000A5864">
            <w:pPr>
              <w:ind w:left="260" w:right="20" w:hanging="240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小成果發表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</w:rPr>
              <w:t>（品德教育-關懷）</w:t>
            </w:r>
          </w:p>
          <w:p w14:paraId="0090A43E" w14:textId="03D84D17" w:rsidR="004C2331" w:rsidRPr="001A16EA" w:rsidRDefault="004C2331" w:rsidP="000A5864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1A16EA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47F9A0AF" w14:textId="77777777" w:rsidR="004C2331" w:rsidRPr="001A16EA" w:rsidRDefault="004C2331" w:rsidP="000A5864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地點：木頭舞台區</w:t>
            </w:r>
          </w:p>
          <w:p w14:paraId="4E964253" w14:textId="77777777" w:rsidR="004C2331" w:rsidRPr="001A16EA" w:rsidRDefault="004C2331" w:rsidP="000A5864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1A16EA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1A16EA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757B4CE8" w14:textId="77777777" w:rsidR="004C2331" w:rsidRPr="001A16EA" w:rsidRDefault="004C2331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1642498F" w14:textId="77777777" w:rsidR="004C2331" w:rsidRPr="001A16EA" w:rsidRDefault="004C2331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080CAE5F" w14:textId="77777777" w:rsidR="004C2331" w:rsidRPr="001A16EA" w:rsidRDefault="004C2331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體驗活動</w:t>
            </w:r>
          </w:p>
          <w:p w14:paraId="4472018F" w14:textId="24D255F1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64B2A430" w14:textId="698A278F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0E83C1ED" w14:textId="741C89DD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FB362A8" w14:textId="05E1D93A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4C2331" w:rsidRPr="001A16EA" w14:paraId="2DD22204" w14:textId="77777777" w:rsidTr="005633B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FA6056" w14:textId="6C6CFEAC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14:paraId="02BCE244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</w:t>
            </w:r>
          </w:p>
          <w:p w14:paraId="2ED3C5BD" w14:textId="3C64D144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的想像力。 </w:t>
            </w:r>
          </w:p>
          <w:p w14:paraId="108C0F11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</w:t>
            </w:r>
          </w:p>
          <w:p w14:paraId="0D55A021" w14:textId="234105E6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的想法和情感。</w:t>
            </w:r>
          </w:p>
          <w:p w14:paraId="4C16DFAE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3-3-11 以正確的觀念和態度，欣賞各類型的藝術</w:t>
            </w:r>
          </w:p>
          <w:p w14:paraId="28ECDBDF" w14:textId="682AC6BB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展演活動。 </w:t>
            </w:r>
          </w:p>
          <w:p w14:paraId="5F8EFDE5" w14:textId="3437C7E8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21BBB13C" w14:textId="58E46091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陶藝聯展開幕表演練習</w:t>
            </w:r>
          </w:p>
          <w:p w14:paraId="388B1F9E" w14:textId="5CC124C9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(一) 曲目-小星星練習</w:t>
            </w:r>
          </w:p>
          <w:p w14:paraId="4C48BB8D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(二)隊形排列</w:t>
            </w:r>
          </w:p>
          <w:p w14:paraId="2EAE8C79" w14:textId="1C020E20" w:rsidR="004C2331" w:rsidRPr="001A16EA" w:rsidRDefault="004C2331" w:rsidP="00817D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(三)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</w:rPr>
              <w:t>場地佈置指導及介紹</w:t>
            </w:r>
          </w:p>
        </w:tc>
        <w:tc>
          <w:tcPr>
            <w:tcW w:w="1080" w:type="dxa"/>
            <w:vAlign w:val="center"/>
          </w:tcPr>
          <w:p w14:paraId="794FCBA8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80E4678" w14:textId="47AF1273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6B23618" w14:textId="77777777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4671B28B" w14:textId="77777777" w:rsidTr="00033D9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9C480AC" w14:textId="05584D86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14:paraId="421E2734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</w:t>
            </w:r>
          </w:p>
          <w:p w14:paraId="3C1B112D" w14:textId="248FF7B2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的想法和情感。</w:t>
            </w:r>
          </w:p>
          <w:p w14:paraId="47A60889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3-3-11 以正確的觀念和態度，欣賞各類型的藝術</w:t>
            </w:r>
          </w:p>
          <w:p w14:paraId="756EC1D0" w14:textId="19D2D0EE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展演活動。 </w:t>
            </w:r>
          </w:p>
          <w:p w14:paraId="7C4DBBF4" w14:textId="0333C2FE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350E39EE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陶藝聯展開幕表演</w:t>
            </w:r>
          </w:p>
          <w:p w14:paraId="33B8BD91" w14:textId="1B5EFC46" w:rsidR="004C2331" w:rsidRPr="001A16EA" w:rsidRDefault="004C2331" w:rsidP="001A16EA">
            <w:pPr>
              <w:pStyle w:val="a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b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曲目：</w:t>
            </w:r>
            <w:r w:rsidRPr="001A16EA">
              <w:rPr>
                <w:rFonts w:ascii="標楷體" w:eastAsia="標楷體" w:hAnsi="標楷體" w:cs="BiauKai"/>
                <w:color w:val="000000" w:themeColor="text1"/>
              </w:rPr>
              <w:t>小星星</w:t>
            </w:r>
          </w:p>
          <w:p w14:paraId="514D2862" w14:textId="350858D7" w:rsidR="004C2331" w:rsidRPr="001A16EA" w:rsidRDefault="004C2331" w:rsidP="001A16EA">
            <w:pPr>
              <w:pStyle w:val="af0"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</w:rPr>
            </w:pPr>
            <w:r w:rsidRPr="001A16EA">
              <w:rPr>
                <w:rFonts w:ascii="標楷體" w:eastAsia="標楷體" w:hAnsi="標楷體" w:cs="BiauKai" w:hint="eastAsia"/>
                <w:b/>
                <w:color w:val="000000" w:themeColor="text1"/>
              </w:rPr>
              <w:t>地點：烈嶼文化館</w:t>
            </w:r>
          </w:p>
          <w:p w14:paraId="18132719" w14:textId="77777777" w:rsidR="004C2331" w:rsidRPr="001A16EA" w:rsidRDefault="004C2331" w:rsidP="001A16EA">
            <w:pPr>
              <w:pStyle w:val="af0"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主要活動-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</w:rPr>
              <w:t>（品德教育</w:t>
            </w:r>
            <w:r w:rsidRPr="001A16EA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1A16EA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24590DCD" w14:textId="77777777" w:rsidR="004C2331" w:rsidRDefault="004C2331" w:rsidP="001A16EA">
            <w:pPr>
              <w:pStyle w:val="a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</w:rPr>
              <w:t>悠克院團介紹</w:t>
            </w:r>
          </w:p>
          <w:p w14:paraId="697F7760" w14:textId="77777777" w:rsidR="004C2331" w:rsidRPr="001A16EA" w:rsidRDefault="004C2331" w:rsidP="001A16EA">
            <w:pPr>
              <w:pStyle w:val="a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764DEA7A" w14:textId="07733330" w:rsidR="004C2331" w:rsidRPr="001A16EA" w:rsidRDefault="004C2331" w:rsidP="001A16EA">
            <w:pPr>
              <w:pStyle w:val="af0"/>
              <w:numPr>
                <w:ilvl w:val="0"/>
                <w:numId w:val="35"/>
              </w:numPr>
              <w:ind w:leftChars="0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  <w:shd w:val="pct15" w:color="auto" w:fill="FFFFFF"/>
              </w:rPr>
              <w:t>烏克麗麗場地佈置</w:t>
            </w:r>
          </w:p>
        </w:tc>
        <w:tc>
          <w:tcPr>
            <w:tcW w:w="1080" w:type="dxa"/>
            <w:vAlign w:val="center"/>
          </w:tcPr>
          <w:p w14:paraId="2629473A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8CF012F" w14:textId="60C75AE6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86D5C10" w14:textId="017A4C6E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4C2331" w:rsidRPr="001A16EA" w14:paraId="1281BBBB" w14:textId="77777777" w:rsidTr="00A716A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6B5ABF1" w14:textId="6B78AE2B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14:paraId="397B657F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1-3-1探索各種 不同的藝術創 作方式，表現創作</w:t>
            </w:r>
          </w:p>
          <w:p w14:paraId="69164B83" w14:textId="4891C7A1" w:rsidR="004C2331" w:rsidRPr="001A16EA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的想像力。 </w:t>
            </w:r>
          </w:p>
          <w:p w14:paraId="07D0BB85" w14:textId="77777777" w:rsidR="004C2331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2-2-7 相互欣賞同儕 間視覺、聽 覺、動覺的藝 </w:t>
            </w:r>
          </w:p>
          <w:p w14:paraId="7346DF31" w14:textId="77777777" w:rsidR="004C2331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術作品，並能 描述個人感受 及對他人創作 的見</w:t>
            </w:r>
          </w:p>
          <w:p w14:paraId="395E8DD8" w14:textId="06868FCA" w:rsidR="004C2331" w:rsidRPr="001A16EA" w:rsidRDefault="004C2331" w:rsidP="00CC1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解。</w:t>
            </w:r>
          </w:p>
          <w:p w14:paraId="7B74632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3-2-13觀賞藝術展演活動時，能表現應有的禮貌與</w:t>
            </w:r>
          </w:p>
          <w:p w14:paraId="44D06854" w14:textId="3B0C6DD0" w:rsidR="004C2331" w:rsidRPr="001A16EA" w:rsidRDefault="004C2331" w:rsidP="0055399C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5040" w:type="dxa"/>
          </w:tcPr>
          <w:p w14:paraId="60C1D3B0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b/>
                <w:color w:val="000000"/>
              </w:rPr>
              <w:t>曲目-戀愛 ING</w:t>
            </w:r>
          </w:p>
          <w:p w14:paraId="06E30259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一、引起動機</w:t>
            </w:r>
          </w:p>
          <w:p w14:paraId="509C4323" w14:textId="025768B5" w:rsidR="004C2331" w:rsidRPr="001A16EA" w:rsidRDefault="004C2331" w:rsidP="00EC3F42">
            <w:pP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(一)老師演奏戀愛 ING 給學生欣賞，並引導互相尊重。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</w:rPr>
              <w:t>（品德教育</w:t>
            </w:r>
            <w:r w:rsidRPr="001A16EA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1A16EA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尊重）</w:t>
            </w:r>
          </w:p>
          <w:p w14:paraId="15C87254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二、主要活動-如何撥弦 </w:t>
            </w:r>
          </w:p>
          <w:p w14:paraId="45D6C779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(一)撥弦動作分解說明。 </w:t>
            </w:r>
          </w:p>
          <w:p w14:paraId="5BAF4752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(二)撥弦動作示範。</w:t>
            </w:r>
          </w:p>
          <w:p w14:paraId="11232F02" w14:textId="3B3752DF" w:rsidR="004C2331" w:rsidRPr="001A16EA" w:rsidRDefault="004C2331" w:rsidP="00EC3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(三)撥弦練習。</w:t>
            </w:r>
          </w:p>
          <w:p w14:paraId="0DCF12D5" w14:textId="77777777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三、綜合活動-練習分別撥四條弦。</w:t>
            </w:r>
          </w:p>
          <w:p w14:paraId="5C122435" w14:textId="5E274631" w:rsidR="004C2331" w:rsidRPr="001A16EA" w:rsidRDefault="004C2331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(一)分組練習撥弦。  </w:t>
            </w:r>
          </w:p>
          <w:p w14:paraId="1599C92E" w14:textId="3F03F340" w:rsidR="004C2331" w:rsidRPr="001A16EA" w:rsidRDefault="004C2331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(二)團體練習撥弦。</w:t>
            </w:r>
          </w:p>
        </w:tc>
        <w:tc>
          <w:tcPr>
            <w:tcW w:w="1080" w:type="dxa"/>
            <w:vAlign w:val="center"/>
          </w:tcPr>
          <w:p w14:paraId="47C7A9B3" w14:textId="77777777" w:rsidR="004C2331" w:rsidRPr="001A16EA" w:rsidRDefault="004C2331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B767183" w14:textId="54D0A2C1" w:rsidR="004C2331" w:rsidRPr="001A16EA" w:rsidRDefault="004C2331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9ED5FD2" w14:textId="31A4F851" w:rsidR="004C2331" w:rsidRPr="001A16EA" w:rsidRDefault="004C2331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4C2331" w:rsidRPr="001A16EA" w14:paraId="0F2DCB97" w14:textId="77777777" w:rsidTr="0096187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97F07D9" w14:textId="37D26508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1" w:type="dxa"/>
          </w:tcPr>
          <w:p w14:paraId="2790150B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1-2-4 運用視覺、聽 覺、動覺的創作 要素，從事展演 活動，呈現個人 感受與想法。</w:t>
            </w:r>
          </w:p>
          <w:p w14:paraId="01563430" w14:textId="5D83FC09" w:rsidR="004C2331" w:rsidRPr="001A16EA" w:rsidRDefault="004C2331" w:rsidP="004C2331">
            <w:pPr>
              <w:pStyle w:val="31"/>
              <w:snapToGrid w:val="0"/>
              <w:ind w:leftChars="260" w:left="1191" w:rightChars="10" w:right="24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2B68C6F1" w14:textId="77777777" w:rsidR="004C2331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b/>
                <w:color w:val="000000"/>
              </w:rPr>
            </w:pPr>
            <w:r w:rsidRPr="001A16EA">
              <w:rPr>
                <w:rFonts w:ascii="標楷體" w:eastAsia="標楷體" w:hAnsi="標楷體" w:cs="BiauKai"/>
                <w:b/>
                <w:color w:val="000000"/>
              </w:rPr>
              <w:t>曲目-戀愛 ING</w:t>
            </w:r>
          </w:p>
          <w:p w14:paraId="6DA4C94A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一、引起動機</w:t>
            </w:r>
          </w:p>
          <w:p w14:paraId="65CB0F7F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 (一)老師演奏戀愛 ING 給學生欣賞</w:t>
            </w:r>
            <w:r w:rsidRPr="001A16EA">
              <w:rPr>
                <w:rFonts w:ascii="標楷體" w:eastAsia="標楷體" w:hAnsi="標楷體" w:cs="BiauKai" w:hint="eastAsia"/>
                <w:color w:val="000000"/>
              </w:rPr>
              <w:t>。</w:t>
            </w:r>
          </w:p>
          <w:p w14:paraId="3A1E5F77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color w:val="000000"/>
                <w:lang w:eastAsia="zh-HK"/>
              </w:rPr>
              <w:t>二</w:t>
            </w:r>
            <w:r w:rsidRPr="001A16EA">
              <w:rPr>
                <w:rFonts w:ascii="標楷體" w:eastAsia="標楷體" w:hAnsi="標楷體" w:cs="BiauKai"/>
                <w:color w:val="000000"/>
              </w:rPr>
              <w:t xml:space="preserve">、主要活動-如何撥弦 </w:t>
            </w:r>
          </w:p>
          <w:p w14:paraId="3A413A63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(一) 撥弦練習。</w:t>
            </w:r>
          </w:p>
          <w:p w14:paraId="7369BFDA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(二)撥弦指導。</w:t>
            </w:r>
          </w:p>
          <w:p w14:paraId="3AF210DF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 xml:space="preserve">(三)撥弦觀摩學習。 </w:t>
            </w:r>
          </w:p>
          <w:p w14:paraId="737E0C75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三、綜合活動-練習分別撥四條弦。</w:t>
            </w:r>
          </w:p>
          <w:p w14:paraId="7323CEDE" w14:textId="45B0CF5A" w:rsidR="004C2331" w:rsidRPr="001A16EA" w:rsidRDefault="004C2331" w:rsidP="004C2331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1A16EA">
              <w:rPr>
                <w:rFonts w:ascii="標楷體" w:eastAsia="標楷體" w:hAnsi="標楷體" w:cs="BiauKai"/>
                <w:color w:val="000000"/>
              </w:rPr>
              <w:t>(一)團體練習撥弦。</w:t>
            </w:r>
          </w:p>
        </w:tc>
        <w:tc>
          <w:tcPr>
            <w:tcW w:w="1080" w:type="dxa"/>
            <w:vAlign w:val="center"/>
          </w:tcPr>
          <w:p w14:paraId="3FC421BF" w14:textId="2B0F8A6F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15D4E67" w14:textId="0E3E9CE5" w:rsidR="004C2331" w:rsidRPr="001A16EA" w:rsidRDefault="004C2331" w:rsidP="004C2331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395A6D3" w14:textId="77777777" w:rsidR="004C2331" w:rsidRPr="001A16EA" w:rsidRDefault="004C2331" w:rsidP="004C2331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C2331" w:rsidRPr="001A16EA" w14:paraId="3616C0DB" w14:textId="77777777" w:rsidTr="0077623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5068C5E" w14:textId="0D1104BE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14:paraId="1640B2B8" w14:textId="77777777" w:rsidR="004C2331" w:rsidRPr="001A16EA" w:rsidRDefault="004C2331" w:rsidP="004C2331">
            <w:pPr>
              <w:jc w:val="both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3-2-13觀賞藝術展演活動時，能表現應有的禮貌與態度，並透過欣賞轉化個人情感。 </w:t>
            </w:r>
          </w:p>
          <w:p w14:paraId="14D72542" w14:textId="4C987080" w:rsidR="004C2331" w:rsidRPr="001A16EA" w:rsidRDefault="004C2331" w:rsidP="004C2331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B14ECA6" w14:textId="77777777" w:rsidR="004C2331" w:rsidRPr="001A16EA" w:rsidRDefault="004C2331" w:rsidP="004C2331">
            <w:pPr>
              <w:ind w:left="260" w:right="20" w:hanging="240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畢業典禮表演</w:t>
            </w:r>
          </w:p>
          <w:p w14:paraId="7CC771CB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1A16EA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戀愛 ING</w:t>
            </w:r>
          </w:p>
          <w:p w14:paraId="0A65829E" w14:textId="77777777" w:rsidR="004C2331" w:rsidRDefault="004C2331" w:rsidP="004C2331">
            <w:pPr>
              <w:pStyle w:val="af0"/>
              <w:widowControl w:val="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地點：禮堂</w:t>
            </w:r>
          </w:p>
          <w:p w14:paraId="7350A343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3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1A16EA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1A16EA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7794468F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0E63DAA8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2B569FDC" w14:textId="0BC2D600" w:rsidR="004C2331" w:rsidRPr="001A16EA" w:rsidRDefault="004C2331" w:rsidP="004C2331">
            <w:pPr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353F7CEF" w14:textId="27C81881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42BAF8F" w14:textId="4260CC8D" w:rsidR="004C2331" w:rsidRPr="001A16EA" w:rsidRDefault="004C2331" w:rsidP="004C2331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FAC54A" w14:textId="77777777" w:rsidR="004C2331" w:rsidRPr="001A16EA" w:rsidRDefault="004C2331" w:rsidP="004C233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06/14</w:t>
            </w:r>
          </w:p>
          <w:p w14:paraId="516F4E2C" w14:textId="6A6E18DD" w:rsidR="004C2331" w:rsidRPr="001A16EA" w:rsidRDefault="004C2331" w:rsidP="004C2331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端午節放假1天</w:t>
            </w:r>
          </w:p>
        </w:tc>
      </w:tr>
      <w:tr w:rsidR="004C2331" w:rsidRPr="001A16EA" w14:paraId="77A852E5" w14:textId="77777777" w:rsidTr="00D8140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516C0B6" w14:textId="35822CF1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14:paraId="16942633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4146DCDE" w14:textId="4C8A385C" w:rsidR="004C2331" w:rsidRPr="001A16EA" w:rsidRDefault="004C2331" w:rsidP="004C2331">
            <w:pPr>
              <w:pStyle w:val="31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6DA10659" w14:textId="77777777" w:rsidR="004C2331" w:rsidRPr="001A16EA" w:rsidRDefault="004C2331" w:rsidP="004C2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1A16EA">
              <w:rPr>
                <w:rFonts w:ascii="標楷體" w:eastAsia="標楷體" w:hAnsi="標楷體" w:cs="BiauKai"/>
                <w:b/>
                <w:color w:val="000000" w:themeColor="text1"/>
              </w:rPr>
              <w:t>學區中小學美展展演</w:t>
            </w:r>
          </w:p>
          <w:p w14:paraId="557D77DF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1A16EA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戀愛 ING</w:t>
            </w:r>
            <w:r w:rsidRPr="001A16EA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1A16EA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496C8372" w14:textId="77777777" w:rsidR="004C2331" w:rsidRDefault="004C2331" w:rsidP="004C2331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地點：禮堂</w:t>
            </w:r>
          </w:p>
          <w:p w14:paraId="62FB99A8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1A16EA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1A16EA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6942BBCA" w14:textId="77777777" w:rsidR="004C2331" w:rsidRDefault="004C2331" w:rsidP="004C2331">
            <w:pPr>
              <w:pStyle w:val="af0"/>
              <w:widowControl w:val="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402B1497" w14:textId="77777777" w:rsidR="004C2331" w:rsidRPr="001A16EA" w:rsidRDefault="004C2331" w:rsidP="004C2331">
            <w:pPr>
              <w:pStyle w:val="af0"/>
              <w:widowControl w:val="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1A16EA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表演</w:t>
            </w:r>
          </w:p>
          <w:p w14:paraId="75D0E3F5" w14:textId="7D47C218" w:rsidR="004C2331" w:rsidRPr="001A16EA" w:rsidRDefault="004C2331" w:rsidP="004C2331">
            <w:pPr>
              <w:snapToGrid w:val="0"/>
              <w:ind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69C628A9" w14:textId="4FC1C763" w:rsidR="004C2331" w:rsidRPr="001A16EA" w:rsidRDefault="004C2331" w:rsidP="004C233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A569DE" w14:textId="580AF555" w:rsidR="004C2331" w:rsidRPr="001A16EA" w:rsidRDefault="004C2331" w:rsidP="004C2331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91688F2" w14:textId="77777777" w:rsidR="004C2331" w:rsidRDefault="004C2331" w:rsidP="004C2331">
            <w:pPr>
              <w:jc w:val="both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  <w:p w14:paraId="1090598C" w14:textId="77777777" w:rsidR="004C2331" w:rsidRPr="001A16EA" w:rsidRDefault="004C2331" w:rsidP="004C2331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1A16EA">
              <w:rPr>
                <w:rFonts w:ascii="標楷體" w:eastAsia="標楷體" w:hAnsi="標楷體" w:cs="標楷體"/>
                <w:color w:val="000000" w:themeColor="text1"/>
              </w:rPr>
              <w:t>學期第</w:t>
            </w: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二</w:t>
            </w:r>
            <w:r w:rsidRPr="001A16EA">
              <w:rPr>
                <w:rFonts w:ascii="標楷體" w:eastAsia="標楷體" w:hAnsi="標楷體" w:cs="標楷體"/>
                <w:color w:val="000000" w:themeColor="text1"/>
              </w:rPr>
              <w:t>次定期考查週</w:t>
            </w:r>
          </w:p>
          <w:p w14:paraId="0CC81B17" w14:textId="77777777" w:rsidR="004C2331" w:rsidRPr="001A16EA" w:rsidRDefault="004C2331" w:rsidP="004C2331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06/30休業式</w:t>
            </w:r>
          </w:p>
          <w:p w14:paraId="49DB285D" w14:textId="73C402EA" w:rsidR="004C2331" w:rsidRPr="001A16EA" w:rsidRDefault="004C2331" w:rsidP="004C2331">
            <w:pPr>
              <w:jc w:val="both"/>
              <w:rPr>
                <w:rFonts w:ascii="標楷體" w:eastAsia="標楷體" w:hAnsi="標楷體" w:cs="標楷體" w:hint="eastAsia"/>
                <w:color w:val="000000" w:themeColor="text1"/>
              </w:rPr>
            </w:pPr>
            <w:r w:rsidRPr="001A16EA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583429" w:rsidRPr="001A16EA" w14:paraId="6CC7F0A8" w14:textId="77777777" w:rsidTr="00F15DD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301" w:type="dxa"/>
            <w:gridSpan w:val="7"/>
            <w:vAlign w:val="center"/>
          </w:tcPr>
          <w:p w14:paraId="75500DF2" w14:textId="77777777" w:rsidR="004C2331" w:rsidRPr="001A16EA" w:rsidRDefault="004C2331" w:rsidP="004C2331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休</w:t>
            </w:r>
            <w:bookmarkStart w:id="0" w:name="_GoBack"/>
            <w:bookmarkEnd w:id="0"/>
            <w:r w:rsidRPr="001A16EA">
              <w:rPr>
                <w:rFonts w:ascii="標楷體" w:eastAsia="標楷體" w:hAnsi="標楷體" w:cs="標楷體" w:hint="eastAsia"/>
                <w:color w:val="000000" w:themeColor="text1"/>
              </w:rPr>
              <w:t>業式</w:t>
            </w:r>
          </w:p>
          <w:p w14:paraId="41F19AAF" w14:textId="0B9BDBE8" w:rsidR="0068484C" w:rsidRPr="001A16EA" w:rsidRDefault="0068484C" w:rsidP="004C2331">
            <w:pPr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</w:p>
        </w:tc>
      </w:tr>
    </w:tbl>
    <w:p w14:paraId="4D684901" w14:textId="77777777" w:rsidR="009C5265" w:rsidRPr="001A16EA" w:rsidRDefault="009C5265" w:rsidP="004F4428">
      <w:pPr>
        <w:rPr>
          <w:rFonts w:ascii="標楷體" w:eastAsia="標楷體" w:hAnsi="標楷體"/>
          <w:color w:val="000000" w:themeColor="text1"/>
        </w:rPr>
      </w:pPr>
    </w:p>
    <w:sectPr w:rsidR="009C5265" w:rsidRPr="001A16EA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ACB35" w14:textId="77777777" w:rsidR="003575F4" w:rsidRDefault="003575F4" w:rsidP="00777D3A">
      <w:r>
        <w:separator/>
      </w:r>
    </w:p>
  </w:endnote>
  <w:endnote w:type="continuationSeparator" w:id="0">
    <w:p w14:paraId="47CCC231" w14:textId="77777777" w:rsidR="003575F4" w:rsidRDefault="003575F4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3F7C0" w14:textId="77777777" w:rsidR="003575F4" w:rsidRDefault="003575F4" w:rsidP="00777D3A">
      <w:r>
        <w:separator/>
      </w:r>
    </w:p>
  </w:footnote>
  <w:footnote w:type="continuationSeparator" w:id="0">
    <w:p w14:paraId="109C98A2" w14:textId="77777777" w:rsidR="003575F4" w:rsidRDefault="003575F4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6331295"/>
    <w:multiLevelType w:val="hybridMultilevel"/>
    <w:tmpl w:val="1584AFC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8141B57"/>
    <w:multiLevelType w:val="hybridMultilevel"/>
    <w:tmpl w:val="0F6297FC"/>
    <w:lvl w:ilvl="0" w:tplc="CA409F0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96001E4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8DE63A3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088C2F98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5ABAEC8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DBFE5F3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AA54C77C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7F986136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BC2447C2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5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6">
    <w:nsid w:val="0FCE0859"/>
    <w:multiLevelType w:val="hybridMultilevel"/>
    <w:tmpl w:val="9CB40B1A"/>
    <w:lvl w:ilvl="0" w:tplc="5D52898E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B2588FA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B8A7C8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0CC8C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D0CD12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0FC784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02595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3126E4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3FADB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1564874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BC16F35"/>
    <w:multiLevelType w:val="hybridMultilevel"/>
    <w:tmpl w:val="4956F57E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2DA309C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77200C7"/>
    <w:multiLevelType w:val="hybridMultilevel"/>
    <w:tmpl w:val="8A929A60"/>
    <w:lvl w:ilvl="0" w:tplc="156E7CC2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12">
    <w:nsid w:val="321B00B3"/>
    <w:multiLevelType w:val="multilevel"/>
    <w:tmpl w:val="E5EC11D2"/>
    <w:lvl w:ilvl="0">
      <w:start w:val="1"/>
      <w:numFmt w:val="decimal"/>
      <w:lvlText w:val="（%1）"/>
      <w:lvlJc w:val="left"/>
      <w:pPr>
        <w:ind w:left="144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1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1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1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1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1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1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1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1" w:hanging="480"/>
      </w:pPr>
      <w:rPr>
        <w:vertAlign w:val="baseline"/>
      </w:rPr>
    </w:lvl>
  </w:abstractNum>
  <w:abstractNum w:abstractNumId="13">
    <w:nsid w:val="35DF795C"/>
    <w:multiLevelType w:val="hybridMultilevel"/>
    <w:tmpl w:val="B5F631A2"/>
    <w:lvl w:ilvl="0" w:tplc="6E72A89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4AC3B5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CEE737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628EF06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E02F5A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18A84A3A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1DF6BB9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24329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57C236E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4">
    <w:nsid w:val="37B5648A"/>
    <w:multiLevelType w:val="multilevel"/>
    <w:tmpl w:val="8D405814"/>
    <w:lvl w:ilvl="0">
      <w:start w:val="1"/>
      <w:numFmt w:val="decimal"/>
      <w:lvlText w:val="（%1）"/>
      <w:lvlJc w:val="left"/>
      <w:pPr>
        <w:ind w:left="144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1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1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1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1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1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1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1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1" w:hanging="480"/>
      </w:pPr>
      <w:rPr>
        <w:vertAlign w:val="baseline"/>
      </w:rPr>
    </w:lvl>
  </w:abstractNum>
  <w:abstractNum w:abstractNumId="15">
    <w:nsid w:val="37D93069"/>
    <w:multiLevelType w:val="hybridMultilevel"/>
    <w:tmpl w:val="96408D5C"/>
    <w:lvl w:ilvl="0" w:tplc="221E37C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6">
    <w:nsid w:val="3AFE5BD6"/>
    <w:multiLevelType w:val="hybridMultilevel"/>
    <w:tmpl w:val="BB566F16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>
    <w:nsid w:val="44ED7B1E"/>
    <w:multiLevelType w:val="hybridMultilevel"/>
    <w:tmpl w:val="52A019D4"/>
    <w:lvl w:ilvl="0" w:tplc="156E7CC2">
      <w:start w:val="1"/>
      <w:numFmt w:val="taiwaneseCountingThousand"/>
      <w:lvlText w:val="(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0">
    <w:nsid w:val="4BA53820"/>
    <w:multiLevelType w:val="hybridMultilevel"/>
    <w:tmpl w:val="E37CB3F6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6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abstractNum w:abstractNumId="27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8">
    <w:nsid w:val="6C8337A4"/>
    <w:multiLevelType w:val="hybridMultilevel"/>
    <w:tmpl w:val="9B5ED2DE"/>
    <w:lvl w:ilvl="0" w:tplc="725475E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CCA61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4E627BB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8894F5F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2A0EF26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ECA59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C83E9322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048A6CC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8F261D5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9">
    <w:nsid w:val="6D6F7C0B"/>
    <w:multiLevelType w:val="hybridMultilevel"/>
    <w:tmpl w:val="441C5A38"/>
    <w:lvl w:ilvl="0" w:tplc="02A02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F31759B"/>
    <w:multiLevelType w:val="hybridMultilevel"/>
    <w:tmpl w:val="3C10BBF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2E50A7B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4">
    <w:nsid w:val="79144267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36">
    <w:nsid w:val="79422353"/>
    <w:multiLevelType w:val="hybridMultilevel"/>
    <w:tmpl w:val="C0AAC8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C884809"/>
    <w:multiLevelType w:val="multilevel"/>
    <w:tmpl w:val="7F6249B2"/>
    <w:lvl w:ilvl="0">
      <w:start w:val="1"/>
      <w:numFmt w:val="decimal"/>
      <w:lvlText w:val="%1、"/>
      <w:lvlJc w:val="left"/>
      <w:pPr>
        <w:ind w:left="504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84" w:hanging="47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6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4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2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8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6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44" w:hanging="480"/>
      </w:pPr>
      <w:rPr>
        <w:vertAlign w:val="baseline"/>
      </w:rPr>
    </w:lvl>
  </w:abstractNum>
  <w:num w:numId="1">
    <w:abstractNumId w:val="28"/>
  </w:num>
  <w:num w:numId="2">
    <w:abstractNumId w:val="4"/>
  </w:num>
  <w:num w:numId="3">
    <w:abstractNumId w:val="6"/>
  </w:num>
  <w:num w:numId="4">
    <w:abstractNumId w:val="13"/>
  </w:num>
  <w:num w:numId="5">
    <w:abstractNumId w:val="33"/>
  </w:num>
  <w:num w:numId="6">
    <w:abstractNumId w:val="21"/>
  </w:num>
  <w:num w:numId="7">
    <w:abstractNumId w:val="22"/>
  </w:num>
  <w:num w:numId="8">
    <w:abstractNumId w:val="23"/>
  </w:num>
  <w:num w:numId="9">
    <w:abstractNumId w:val="35"/>
  </w:num>
  <w:num w:numId="10">
    <w:abstractNumId w:val="1"/>
  </w:num>
  <w:num w:numId="11">
    <w:abstractNumId w:val="5"/>
  </w:num>
  <w:num w:numId="12">
    <w:abstractNumId w:val="27"/>
  </w:num>
  <w:num w:numId="13">
    <w:abstractNumId w:val="0"/>
  </w:num>
  <w:num w:numId="14">
    <w:abstractNumId w:val="24"/>
  </w:num>
  <w:num w:numId="15">
    <w:abstractNumId w:val="17"/>
  </w:num>
  <w:num w:numId="16">
    <w:abstractNumId w:val="19"/>
  </w:num>
  <w:num w:numId="17">
    <w:abstractNumId w:val="25"/>
  </w:num>
  <w:num w:numId="18">
    <w:abstractNumId w:val="2"/>
  </w:num>
  <w:num w:numId="19">
    <w:abstractNumId w:val="11"/>
  </w:num>
  <w:num w:numId="20">
    <w:abstractNumId w:val="26"/>
  </w:num>
  <w:num w:numId="21">
    <w:abstractNumId w:val="15"/>
  </w:num>
  <w:num w:numId="22">
    <w:abstractNumId w:val="9"/>
  </w:num>
  <w:num w:numId="23">
    <w:abstractNumId w:val="32"/>
  </w:num>
  <w:num w:numId="24">
    <w:abstractNumId w:val="37"/>
  </w:num>
  <w:num w:numId="25">
    <w:abstractNumId w:val="34"/>
  </w:num>
  <w:num w:numId="26">
    <w:abstractNumId w:val="10"/>
  </w:num>
  <w:num w:numId="27">
    <w:abstractNumId w:val="7"/>
  </w:num>
  <w:num w:numId="28">
    <w:abstractNumId w:val="18"/>
  </w:num>
  <w:num w:numId="29">
    <w:abstractNumId w:val="36"/>
  </w:num>
  <w:num w:numId="30">
    <w:abstractNumId w:val="31"/>
  </w:num>
  <w:num w:numId="31">
    <w:abstractNumId w:val="20"/>
  </w:num>
  <w:num w:numId="32">
    <w:abstractNumId w:val="12"/>
  </w:num>
  <w:num w:numId="33">
    <w:abstractNumId w:val="14"/>
  </w:num>
  <w:num w:numId="34">
    <w:abstractNumId w:val="3"/>
  </w:num>
  <w:num w:numId="35">
    <w:abstractNumId w:val="8"/>
  </w:num>
  <w:num w:numId="36">
    <w:abstractNumId w:val="16"/>
  </w:num>
  <w:num w:numId="37">
    <w:abstractNumId w:val="30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71D0"/>
    <w:rsid w:val="00021388"/>
    <w:rsid w:val="0002734F"/>
    <w:rsid w:val="00045FCD"/>
    <w:rsid w:val="0006295D"/>
    <w:rsid w:val="00066D5A"/>
    <w:rsid w:val="00067D81"/>
    <w:rsid w:val="00080908"/>
    <w:rsid w:val="0008552E"/>
    <w:rsid w:val="000E6137"/>
    <w:rsid w:val="001162B9"/>
    <w:rsid w:val="00122D03"/>
    <w:rsid w:val="00125BE8"/>
    <w:rsid w:val="00134900"/>
    <w:rsid w:val="00134EE6"/>
    <w:rsid w:val="00176EFA"/>
    <w:rsid w:val="001808B6"/>
    <w:rsid w:val="00185D05"/>
    <w:rsid w:val="001930B9"/>
    <w:rsid w:val="00193BF7"/>
    <w:rsid w:val="001A16EA"/>
    <w:rsid w:val="001B70C1"/>
    <w:rsid w:val="001C1F4F"/>
    <w:rsid w:val="001D2BAC"/>
    <w:rsid w:val="001D5980"/>
    <w:rsid w:val="002013D1"/>
    <w:rsid w:val="002071ED"/>
    <w:rsid w:val="00213AD4"/>
    <w:rsid w:val="00214049"/>
    <w:rsid w:val="0023076A"/>
    <w:rsid w:val="00234E45"/>
    <w:rsid w:val="0023558C"/>
    <w:rsid w:val="00275704"/>
    <w:rsid w:val="00295EB5"/>
    <w:rsid w:val="002A619A"/>
    <w:rsid w:val="002A6544"/>
    <w:rsid w:val="002C69C0"/>
    <w:rsid w:val="002D013C"/>
    <w:rsid w:val="002D3B52"/>
    <w:rsid w:val="002E6F99"/>
    <w:rsid w:val="00302D02"/>
    <w:rsid w:val="00305C1D"/>
    <w:rsid w:val="00306345"/>
    <w:rsid w:val="003145C5"/>
    <w:rsid w:val="0031474B"/>
    <w:rsid w:val="003211A6"/>
    <w:rsid w:val="00326752"/>
    <w:rsid w:val="00326B50"/>
    <w:rsid w:val="003561E3"/>
    <w:rsid w:val="003575F4"/>
    <w:rsid w:val="003629DE"/>
    <w:rsid w:val="00363BCA"/>
    <w:rsid w:val="003729B4"/>
    <w:rsid w:val="0037373A"/>
    <w:rsid w:val="00374CA0"/>
    <w:rsid w:val="00396468"/>
    <w:rsid w:val="003A4D20"/>
    <w:rsid w:val="003E2EA0"/>
    <w:rsid w:val="003E76BD"/>
    <w:rsid w:val="003F555D"/>
    <w:rsid w:val="00403190"/>
    <w:rsid w:val="0042659B"/>
    <w:rsid w:val="00432072"/>
    <w:rsid w:val="00476D19"/>
    <w:rsid w:val="004846C6"/>
    <w:rsid w:val="004A05F4"/>
    <w:rsid w:val="004A749A"/>
    <w:rsid w:val="004C2331"/>
    <w:rsid w:val="004C3ED4"/>
    <w:rsid w:val="004C5EB7"/>
    <w:rsid w:val="004E2BDB"/>
    <w:rsid w:val="004E363B"/>
    <w:rsid w:val="004E59B5"/>
    <w:rsid w:val="004E6B45"/>
    <w:rsid w:val="004F4428"/>
    <w:rsid w:val="00506508"/>
    <w:rsid w:val="00511B3E"/>
    <w:rsid w:val="00513780"/>
    <w:rsid w:val="00515F1B"/>
    <w:rsid w:val="00534854"/>
    <w:rsid w:val="0055399C"/>
    <w:rsid w:val="00554969"/>
    <w:rsid w:val="00555A6E"/>
    <w:rsid w:val="00557800"/>
    <w:rsid w:val="0056091A"/>
    <w:rsid w:val="0057756F"/>
    <w:rsid w:val="00580270"/>
    <w:rsid w:val="00581461"/>
    <w:rsid w:val="00583429"/>
    <w:rsid w:val="00591FE7"/>
    <w:rsid w:val="005A04A9"/>
    <w:rsid w:val="005A13BD"/>
    <w:rsid w:val="005A13C8"/>
    <w:rsid w:val="005C11A3"/>
    <w:rsid w:val="005D3C1B"/>
    <w:rsid w:val="005F1AE6"/>
    <w:rsid w:val="005F4C18"/>
    <w:rsid w:val="005F5B72"/>
    <w:rsid w:val="00604D24"/>
    <w:rsid w:val="00605B74"/>
    <w:rsid w:val="00633F70"/>
    <w:rsid w:val="00635781"/>
    <w:rsid w:val="0063658C"/>
    <w:rsid w:val="00637522"/>
    <w:rsid w:val="006467B0"/>
    <w:rsid w:val="00666A33"/>
    <w:rsid w:val="00674824"/>
    <w:rsid w:val="00674DAC"/>
    <w:rsid w:val="006775A2"/>
    <w:rsid w:val="0068049C"/>
    <w:rsid w:val="0068210B"/>
    <w:rsid w:val="0068484C"/>
    <w:rsid w:val="00691CFB"/>
    <w:rsid w:val="006B5E3E"/>
    <w:rsid w:val="006C1EDC"/>
    <w:rsid w:val="006D28BB"/>
    <w:rsid w:val="006F5E84"/>
    <w:rsid w:val="00705BC4"/>
    <w:rsid w:val="00706706"/>
    <w:rsid w:val="00724CDA"/>
    <w:rsid w:val="00727490"/>
    <w:rsid w:val="00736D27"/>
    <w:rsid w:val="007415A3"/>
    <w:rsid w:val="00752A53"/>
    <w:rsid w:val="0075691D"/>
    <w:rsid w:val="00766CB6"/>
    <w:rsid w:val="007749B3"/>
    <w:rsid w:val="00775922"/>
    <w:rsid w:val="00777D3A"/>
    <w:rsid w:val="007820BB"/>
    <w:rsid w:val="00782BD0"/>
    <w:rsid w:val="007A7917"/>
    <w:rsid w:val="007B2A99"/>
    <w:rsid w:val="00817D03"/>
    <w:rsid w:val="00843755"/>
    <w:rsid w:val="00856649"/>
    <w:rsid w:val="00863067"/>
    <w:rsid w:val="0088706E"/>
    <w:rsid w:val="008A40E2"/>
    <w:rsid w:val="008A6640"/>
    <w:rsid w:val="008C17B8"/>
    <w:rsid w:val="008D0437"/>
    <w:rsid w:val="008D32C1"/>
    <w:rsid w:val="008E0D99"/>
    <w:rsid w:val="008F16E5"/>
    <w:rsid w:val="008F2121"/>
    <w:rsid w:val="008F2E01"/>
    <w:rsid w:val="009061AD"/>
    <w:rsid w:val="009068F0"/>
    <w:rsid w:val="00910021"/>
    <w:rsid w:val="009145DA"/>
    <w:rsid w:val="00917661"/>
    <w:rsid w:val="0092067E"/>
    <w:rsid w:val="00922A5E"/>
    <w:rsid w:val="00925CD8"/>
    <w:rsid w:val="00930F51"/>
    <w:rsid w:val="00940A4D"/>
    <w:rsid w:val="00943EC9"/>
    <w:rsid w:val="00961AA3"/>
    <w:rsid w:val="00977749"/>
    <w:rsid w:val="00987DB6"/>
    <w:rsid w:val="00992E60"/>
    <w:rsid w:val="00996527"/>
    <w:rsid w:val="009C5265"/>
    <w:rsid w:val="009D07BB"/>
    <w:rsid w:val="009E53D2"/>
    <w:rsid w:val="00A07C3D"/>
    <w:rsid w:val="00A21C50"/>
    <w:rsid w:val="00A330B7"/>
    <w:rsid w:val="00A36C8E"/>
    <w:rsid w:val="00A36D2C"/>
    <w:rsid w:val="00A43BB9"/>
    <w:rsid w:val="00A53A04"/>
    <w:rsid w:val="00A61037"/>
    <w:rsid w:val="00A62D17"/>
    <w:rsid w:val="00A64FAA"/>
    <w:rsid w:val="00A73E76"/>
    <w:rsid w:val="00A75C22"/>
    <w:rsid w:val="00A928D0"/>
    <w:rsid w:val="00A96099"/>
    <w:rsid w:val="00AA2B63"/>
    <w:rsid w:val="00AB0AC1"/>
    <w:rsid w:val="00AB11E7"/>
    <w:rsid w:val="00AD0B07"/>
    <w:rsid w:val="00AD4F1C"/>
    <w:rsid w:val="00AF4516"/>
    <w:rsid w:val="00B20A32"/>
    <w:rsid w:val="00B24BC5"/>
    <w:rsid w:val="00B327B6"/>
    <w:rsid w:val="00B40C91"/>
    <w:rsid w:val="00B53B2C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11D25"/>
    <w:rsid w:val="00C14D1A"/>
    <w:rsid w:val="00C23D94"/>
    <w:rsid w:val="00C301E6"/>
    <w:rsid w:val="00C370AE"/>
    <w:rsid w:val="00C47CC4"/>
    <w:rsid w:val="00C60CF0"/>
    <w:rsid w:val="00C673E5"/>
    <w:rsid w:val="00C67BC7"/>
    <w:rsid w:val="00C75D8A"/>
    <w:rsid w:val="00C8645A"/>
    <w:rsid w:val="00C91FCC"/>
    <w:rsid w:val="00CC189E"/>
    <w:rsid w:val="00CC291C"/>
    <w:rsid w:val="00CE6CEC"/>
    <w:rsid w:val="00CF18EE"/>
    <w:rsid w:val="00CF7B72"/>
    <w:rsid w:val="00D020A2"/>
    <w:rsid w:val="00D236CB"/>
    <w:rsid w:val="00D24BDB"/>
    <w:rsid w:val="00D343E5"/>
    <w:rsid w:val="00D36008"/>
    <w:rsid w:val="00D425EC"/>
    <w:rsid w:val="00D713A0"/>
    <w:rsid w:val="00D80528"/>
    <w:rsid w:val="00D80638"/>
    <w:rsid w:val="00D835B7"/>
    <w:rsid w:val="00D863C4"/>
    <w:rsid w:val="00D93797"/>
    <w:rsid w:val="00D955F7"/>
    <w:rsid w:val="00DA1752"/>
    <w:rsid w:val="00DA3D7F"/>
    <w:rsid w:val="00DC0BD8"/>
    <w:rsid w:val="00DD36C7"/>
    <w:rsid w:val="00DE087E"/>
    <w:rsid w:val="00E1309E"/>
    <w:rsid w:val="00E16900"/>
    <w:rsid w:val="00E17EC6"/>
    <w:rsid w:val="00E279A3"/>
    <w:rsid w:val="00E30C20"/>
    <w:rsid w:val="00E37B67"/>
    <w:rsid w:val="00E40C97"/>
    <w:rsid w:val="00E428CD"/>
    <w:rsid w:val="00E435FF"/>
    <w:rsid w:val="00E46038"/>
    <w:rsid w:val="00E522D4"/>
    <w:rsid w:val="00E52DA3"/>
    <w:rsid w:val="00E52F18"/>
    <w:rsid w:val="00E70DBB"/>
    <w:rsid w:val="00E76402"/>
    <w:rsid w:val="00EA5D66"/>
    <w:rsid w:val="00EB0BA0"/>
    <w:rsid w:val="00EC2B65"/>
    <w:rsid w:val="00EC3F42"/>
    <w:rsid w:val="00EC4437"/>
    <w:rsid w:val="00ED21B9"/>
    <w:rsid w:val="00ED79AC"/>
    <w:rsid w:val="00EE55D9"/>
    <w:rsid w:val="00EF154D"/>
    <w:rsid w:val="00EF4DD2"/>
    <w:rsid w:val="00EF59AD"/>
    <w:rsid w:val="00F15DDF"/>
    <w:rsid w:val="00F33E18"/>
    <w:rsid w:val="00F60595"/>
    <w:rsid w:val="00F634FF"/>
    <w:rsid w:val="00F85088"/>
    <w:rsid w:val="00F8711C"/>
    <w:rsid w:val="00F92FA5"/>
    <w:rsid w:val="00FB787A"/>
    <w:rsid w:val="00FB7E1D"/>
    <w:rsid w:val="00FC7EF7"/>
    <w:rsid w:val="00FD1BC9"/>
    <w:rsid w:val="00FD5139"/>
    <w:rsid w:val="00FD5C28"/>
    <w:rsid w:val="00FE363F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9301C"/>
  <w15:chartTrackingRefBased/>
  <w15:docId w15:val="{45D62044-2CA3-4BFD-998B-90E27774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rsid w:val="004C2331"/>
    <w:pPr>
      <w:keepNext/>
      <w:keepLines/>
      <w:widowControl/>
      <w:spacing w:before="480" w:after="120"/>
      <w:outlineLvl w:val="0"/>
    </w:pPr>
    <w:rPr>
      <w:rFonts w:eastAsiaTheme="minorEastAsia"/>
      <w:b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4C2331"/>
    <w:pPr>
      <w:keepNext/>
      <w:keepLines/>
      <w:widowControl/>
      <w:spacing w:before="360" w:after="80"/>
      <w:outlineLvl w:val="1"/>
    </w:pPr>
    <w:rPr>
      <w:rFonts w:eastAsiaTheme="minorEastAsia"/>
      <w:b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4C2331"/>
    <w:pPr>
      <w:keepNext/>
      <w:keepLines/>
      <w:widowControl/>
      <w:spacing w:before="280" w:after="80"/>
      <w:outlineLvl w:val="2"/>
    </w:pPr>
    <w:rPr>
      <w:rFonts w:eastAsiaTheme="minorEastAsia"/>
      <w:b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4C2331"/>
    <w:pPr>
      <w:keepNext/>
      <w:keepLines/>
      <w:widowControl/>
      <w:spacing w:before="240" w:after="40"/>
      <w:outlineLvl w:val="3"/>
    </w:pPr>
    <w:rPr>
      <w:rFonts w:eastAsiaTheme="minorEastAsia"/>
      <w:b/>
      <w:kern w:val="0"/>
    </w:rPr>
  </w:style>
  <w:style w:type="paragraph" w:styleId="5">
    <w:name w:val="heading 5"/>
    <w:basedOn w:val="a"/>
    <w:next w:val="a"/>
    <w:link w:val="50"/>
    <w:rsid w:val="004C2331"/>
    <w:pPr>
      <w:keepNext/>
      <w:keepLines/>
      <w:widowControl/>
      <w:spacing w:before="220" w:after="40"/>
      <w:outlineLvl w:val="4"/>
    </w:pPr>
    <w:rPr>
      <w:rFonts w:eastAsiaTheme="minorEastAsia"/>
      <w:b/>
      <w:kern w:val="0"/>
      <w:sz w:val="22"/>
      <w:szCs w:val="22"/>
    </w:rPr>
  </w:style>
  <w:style w:type="paragraph" w:styleId="6">
    <w:name w:val="heading 6"/>
    <w:basedOn w:val="a"/>
    <w:next w:val="a"/>
    <w:link w:val="60"/>
    <w:rsid w:val="004C2331"/>
    <w:pPr>
      <w:keepNext/>
      <w:keepLines/>
      <w:widowControl/>
      <w:spacing w:before="200" w:after="40"/>
      <w:outlineLvl w:val="5"/>
    </w:pPr>
    <w:rPr>
      <w:rFonts w:eastAsiaTheme="minorEastAsia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2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3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1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2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1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1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3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styleId="af0">
    <w:name w:val="List Paragraph"/>
    <w:basedOn w:val="a"/>
    <w:uiPriority w:val="34"/>
    <w:qFormat/>
    <w:rsid w:val="00C301E6"/>
    <w:pPr>
      <w:widowControl/>
      <w:ind w:leftChars="200" w:left="480"/>
    </w:pPr>
    <w:rPr>
      <w:rFonts w:eastAsiaTheme="minorEastAsia"/>
      <w:kern w:val="0"/>
      <w:sz w:val="20"/>
      <w:szCs w:val="20"/>
    </w:rPr>
  </w:style>
  <w:style w:type="character" w:customStyle="1" w:styleId="10">
    <w:name w:val="標題 1 字元"/>
    <w:basedOn w:val="a0"/>
    <w:link w:val="1"/>
    <w:rsid w:val="004C2331"/>
    <w:rPr>
      <w:rFonts w:eastAsiaTheme="minorEastAsia"/>
      <w:b/>
      <w:sz w:val="48"/>
      <w:szCs w:val="48"/>
    </w:rPr>
  </w:style>
  <w:style w:type="character" w:customStyle="1" w:styleId="20">
    <w:name w:val="標題 2 字元"/>
    <w:basedOn w:val="a0"/>
    <w:link w:val="2"/>
    <w:rsid w:val="004C2331"/>
    <w:rPr>
      <w:rFonts w:eastAsiaTheme="minorEastAsia"/>
      <w:b/>
      <w:sz w:val="36"/>
      <w:szCs w:val="36"/>
    </w:rPr>
  </w:style>
  <w:style w:type="character" w:customStyle="1" w:styleId="30">
    <w:name w:val="標題 3 字元"/>
    <w:basedOn w:val="a0"/>
    <w:link w:val="3"/>
    <w:rsid w:val="004C2331"/>
    <w:rPr>
      <w:rFonts w:eastAsiaTheme="minorEastAsia"/>
      <w:b/>
      <w:sz w:val="28"/>
      <w:szCs w:val="28"/>
    </w:rPr>
  </w:style>
  <w:style w:type="character" w:customStyle="1" w:styleId="40">
    <w:name w:val="標題 4 字元"/>
    <w:basedOn w:val="a0"/>
    <w:link w:val="4"/>
    <w:rsid w:val="004C2331"/>
    <w:rPr>
      <w:rFonts w:eastAsiaTheme="minorEastAsia"/>
      <w:b/>
      <w:sz w:val="24"/>
      <w:szCs w:val="24"/>
    </w:rPr>
  </w:style>
  <w:style w:type="character" w:customStyle="1" w:styleId="50">
    <w:name w:val="標題 5 字元"/>
    <w:basedOn w:val="a0"/>
    <w:link w:val="5"/>
    <w:rsid w:val="004C2331"/>
    <w:rPr>
      <w:rFonts w:eastAsiaTheme="minorEastAsia"/>
      <w:b/>
      <w:sz w:val="22"/>
      <w:szCs w:val="22"/>
    </w:rPr>
  </w:style>
  <w:style w:type="character" w:customStyle="1" w:styleId="60">
    <w:name w:val="標題 6 字元"/>
    <w:basedOn w:val="a0"/>
    <w:link w:val="6"/>
    <w:rsid w:val="004C2331"/>
    <w:rPr>
      <w:rFonts w:eastAsiaTheme="minorEastAsia"/>
      <w:b/>
    </w:rPr>
  </w:style>
  <w:style w:type="table" w:customStyle="1" w:styleId="TableNormal">
    <w:name w:val="Table Normal"/>
    <w:rsid w:val="004C2331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next w:val="a"/>
    <w:link w:val="af2"/>
    <w:rsid w:val="004C2331"/>
    <w:pPr>
      <w:keepNext/>
      <w:keepLines/>
      <w:widowControl/>
      <w:spacing w:before="480" w:after="120"/>
    </w:pPr>
    <w:rPr>
      <w:rFonts w:eastAsiaTheme="minorEastAsia"/>
      <w:b/>
      <w:kern w:val="0"/>
      <w:sz w:val="72"/>
      <w:szCs w:val="72"/>
    </w:rPr>
  </w:style>
  <w:style w:type="character" w:customStyle="1" w:styleId="af2">
    <w:name w:val="標題 字元"/>
    <w:basedOn w:val="a0"/>
    <w:link w:val="af1"/>
    <w:rsid w:val="004C2331"/>
    <w:rPr>
      <w:rFonts w:eastAsiaTheme="minorEastAsia"/>
      <w:b/>
      <w:sz w:val="72"/>
      <w:szCs w:val="72"/>
    </w:rPr>
  </w:style>
  <w:style w:type="paragraph" w:styleId="af3">
    <w:name w:val="Subtitle"/>
    <w:basedOn w:val="a"/>
    <w:next w:val="a"/>
    <w:link w:val="af4"/>
    <w:rsid w:val="004C2331"/>
    <w:pPr>
      <w:keepNext/>
      <w:keepLines/>
      <w:widowControl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4">
    <w:name w:val="副標題 字元"/>
    <w:basedOn w:val="a0"/>
    <w:link w:val="af3"/>
    <w:rsid w:val="004C2331"/>
    <w:rPr>
      <w:rFonts w:ascii="Georgia" w:eastAsia="Georgia" w:hAnsi="Georgia" w:cs="Georgia"/>
      <w:i/>
      <w:color w:val="666666"/>
      <w:sz w:val="48"/>
      <w:szCs w:val="48"/>
    </w:rPr>
  </w:style>
  <w:style w:type="paragraph" w:styleId="Web">
    <w:name w:val="Normal (Web)"/>
    <w:basedOn w:val="a"/>
    <w:uiPriority w:val="99"/>
    <w:unhideWhenUsed/>
    <w:rsid w:val="004C2331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14048-1D30-4362-89A4-63425D91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國語 領域計畫表</vt:lpstr>
    </vt:vector>
  </TitlesOfParts>
  <Company>nani</Company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7</cp:revision>
  <cp:lastPrinted>2013-03-23T03:36:00Z</cp:lastPrinted>
  <dcterms:created xsi:type="dcterms:W3CDTF">2020-07-12T11:57:00Z</dcterms:created>
  <dcterms:modified xsi:type="dcterms:W3CDTF">2021-04-16T06:33:00Z</dcterms:modified>
</cp:coreProperties>
</file>